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16977f983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5de37f5ab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Hrube,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ce50329da4675" /><Relationship Type="http://schemas.openxmlformats.org/officeDocument/2006/relationships/numbering" Target="/word/numbering.xml" Id="Rc2714e6a58904e70" /><Relationship Type="http://schemas.openxmlformats.org/officeDocument/2006/relationships/settings" Target="/word/settings.xml" Id="Re689272a2b9d4203" /><Relationship Type="http://schemas.openxmlformats.org/officeDocument/2006/relationships/image" Target="/word/media/7b46b78c-d853-4dbd-99f9-965e9addf7b6.png" Id="R77b5de37f5ab4525" /></Relationships>
</file>