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d88f153e2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caed3affb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Hrube Wyzne,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45d38f7cd402f" /><Relationship Type="http://schemas.openxmlformats.org/officeDocument/2006/relationships/numbering" Target="/word/numbering.xml" Id="Raef5a5fb420441a4" /><Relationship Type="http://schemas.openxmlformats.org/officeDocument/2006/relationships/settings" Target="/word/settings.xml" Id="R9dac54cc952243ed" /><Relationship Type="http://schemas.openxmlformats.org/officeDocument/2006/relationships/image" Target="/word/media/98b3d079-2857-4c80-bf4b-ba62bb31ee19.png" Id="R0b3caed3affb43a1" /></Relationships>
</file>