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bcabdb27d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7dd437f31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Hryniewicze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a83c641514cd7" /><Relationship Type="http://schemas.openxmlformats.org/officeDocument/2006/relationships/numbering" Target="/word/numbering.xml" Id="Rac41ffb13fd34af9" /><Relationship Type="http://schemas.openxmlformats.org/officeDocument/2006/relationships/settings" Target="/word/settings.xml" Id="Rb0090f6e99914ed1" /><Relationship Type="http://schemas.openxmlformats.org/officeDocument/2006/relationships/image" Target="/word/media/3a5a31e5-b5fd-4dfc-a845-e1612bb0b212.png" Id="R6b87dd437f314b99" /></Relationships>
</file>