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2860f13f5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530a9c9c8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Huszczewina,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59182a82544c8" /><Relationship Type="http://schemas.openxmlformats.org/officeDocument/2006/relationships/numbering" Target="/word/numbering.xml" Id="Rdfbc8926364f43a3" /><Relationship Type="http://schemas.openxmlformats.org/officeDocument/2006/relationships/settings" Target="/word/settings.xml" Id="Rfd44a5254b5149f9" /><Relationship Type="http://schemas.openxmlformats.org/officeDocument/2006/relationships/image" Target="/word/media/a7b0d87c-bffb-418b-b9f7-3a270a5482f1.png" Id="Rb63530a9c9c849a7" /></Relationships>
</file>