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2814db855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2e1cb7181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Piotrowska,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a62175f134182" /><Relationship Type="http://schemas.openxmlformats.org/officeDocument/2006/relationships/numbering" Target="/word/numbering.xml" Id="R99bf71b6ad7646e2" /><Relationship Type="http://schemas.openxmlformats.org/officeDocument/2006/relationships/settings" Target="/word/settings.xml" Id="R14259341ad2647e5" /><Relationship Type="http://schemas.openxmlformats.org/officeDocument/2006/relationships/image" Target="/word/media/12b7a4ea-f4f9-44e3-aff5-d9089555a708.png" Id="R8f62e1cb71814298" /></Relationships>
</file>