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92d875cc6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4002ff3df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Plebanska,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f5e6dedca4a87" /><Relationship Type="http://schemas.openxmlformats.org/officeDocument/2006/relationships/numbering" Target="/word/numbering.xml" Id="R7c8413e682584185" /><Relationship Type="http://schemas.openxmlformats.org/officeDocument/2006/relationships/settings" Target="/word/settings.xml" Id="R6e76f2ffcf3041e8" /><Relationship Type="http://schemas.openxmlformats.org/officeDocument/2006/relationships/image" Target="/word/media/a140f867-c514-4a24-81ed-a9e50a908d87.png" Id="R9b94002ff3df402f" /></Relationships>
</file>