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b676d3e06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6fae29ba2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Ibramowice,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85e2b4a654a79" /><Relationship Type="http://schemas.openxmlformats.org/officeDocument/2006/relationships/numbering" Target="/word/numbering.xml" Id="Rdcecdcb5c0504ca6" /><Relationship Type="http://schemas.openxmlformats.org/officeDocument/2006/relationships/settings" Target="/word/settings.xml" Id="R8956d9bce4f64b8b" /><Relationship Type="http://schemas.openxmlformats.org/officeDocument/2006/relationships/image" Target="/word/media/ab4b1bc4-df6d-46df-8c1d-f55c64077132.png" Id="R2d86fae29ba246c2" /></Relationships>
</file>