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cf3a9a7f840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3fc79c6d242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85c7d696e4f26" /><Relationship Type="http://schemas.openxmlformats.org/officeDocument/2006/relationships/numbering" Target="/word/numbering.xml" Id="R97be4a6e43ff4a97" /><Relationship Type="http://schemas.openxmlformats.org/officeDocument/2006/relationships/settings" Target="/word/settings.xml" Id="R57e6319f67224db8" /><Relationship Type="http://schemas.openxmlformats.org/officeDocument/2006/relationships/image" Target="/word/media/45157ece-e390-4e9c-b7d9-8173fea38e1d.png" Id="Rb763fc79c6d24250" /></Relationships>
</file>