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5b0538109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f49a1f0fe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Imielnia,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ca21b826544c5" /><Relationship Type="http://schemas.openxmlformats.org/officeDocument/2006/relationships/numbering" Target="/word/numbering.xml" Id="R606233f28e4b4561" /><Relationship Type="http://schemas.openxmlformats.org/officeDocument/2006/relationships/settings" Target="/word/settings.xml" Id="R2fca276fbeb7447e" /><Relationship Type="http://schemas.openxmlformats.org/officeDocument/2006/relationships/image" Target="/word/media/bb356da0-bd50-4e67-81cb-c73947f6bbdc.png" Id="Rbfaf49a1f0fe46d8" /></Relationships>
</file>