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235e9011d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54e051a1c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Iwanowo,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d7c6ae52c4279" /><Relationship Type="http://schemas.openxmlformats.org/officeDocument/2006/relationships/numbering" Target="/word/numbering.xml" Id="Rfd6449785c354d6f" /><Relationship Type="http://schemas.openxmlformats.org/officeDocument/2006/relationships/settings" Target="/word/settings.xml" Id="Rb5a4ac998e794c90" /><Relationship Type="http://schemas.openxmlformats.org/officeDocument/2006/relationships/image" Target="/word/media/62e09c03-42b9-4e74-bec1-7f44e8b591b9.png" Id="R3a654e051a1c43c0" /></Relationships>
</file>