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ecfde3e44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000bebfaf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9e4c09c1a40af" /><Relationship Type="http://schemas.openxmlformats.org/officeDocument/2006/relationships/numbering" Target="/word/numbering.xml" Id="Re157fe4fba584139" /><Relationship Type="http://schemas.openxmlformats.org/officeDocument/2006/relationships/settings" Target="/word/settings.xml" Id="Rbd586dfc6d384b0a" /><Relationship Type="http://schemas.openxmlformats.org/officeDocument/2006/relationships/image" Target="/word/media/0e97a71b-3a77-4e87-a117-7fe105c05407.png" Id="Rb4d000bebfaf4d03" /></Relationships>
</file>