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b8a2a3f07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e42486020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Izydorow,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f71da374841e9" /><Relationship Type="http://schemas.openxmlformats.org/officeDocument/2006/relationships/numbering" Target="/word/numbering.xml" Id="R54fbc38c5bad46e7" /><Relationship Type="http://schemas.openxmlformats.org/officeDocument/2006/relationships/settings" Target="/word/settings.xml" Id="R8ce04809ad564ddd" /><Relationship Type="http://schemas.openxmlformats.org/officeDocument/2006/relationships/image" Target="/word/media/aec2db2d-f08c-4cb7-a866-124a3ea7c82f.png" Id="R33ae424860204ecf" /></Relationships>
</file>