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992efc8234b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c28979de99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Jableczna,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ff68d8bfb471d" /><Relationship Type="http://schemas.openxmlformats.org/officeDocument/2006/relationships/numbering" Target="/word/numbering.xml" Id="Rc199f795b4104389" /><Relationship Type="http://schemas.openxmlformats.org/officeDocument/2006/relationships/settings" Target="/word/settings.xml" Id="R7895d98ee748424e" /><Relationship Type="http://schemas.openxmlformats.org/officeDocument/2006/relationships/image" Target="/word/media/b62685b3-308e-4b53-8242-3cdaf42c3526.png" Id="R28c28979de994bd6" /></Relationships>
</file>