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c2a8aae92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f94cc1679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ecb7f9efc4b8f" /><Relationship Type="http://schemas.openxmlformats.org/officeDocument/2006/relationships/numbering" Target="/word/numbering.xml" Id="R00b0b372d94c4513" /><Relationship Type="http://schemas.openxmlformats.org/officeDocument/2006/relationships/settings" Target="/word/settings.xml" Id="R6023cd147dbc4242" /><Relationship Type="http://schemas.openxmlformats.org/officeDocument/2006/relationships/image" Target="/word/media/f81427a1-f53c-4bf8-879d-791e0f9b08b1.png" Id="Rec8f94cc167941a0" /></Relationships>
</file>