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73f5b91dc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d28cace33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038f80108494d" /><Relationship Type="http://schemas.openxmlformats.org/officeDocument/2006/relationships/numbering" Target="/word/numbering.xml" Id="R733fa9327843419e" /><Relationship Type="http://schemas.openxmlformats.org/officeDocument/2006/relationships/settings" Target="/word/settings.xml" Id="R2e761b7025964ca3" /><Relationship Type="http://schemas.openxmlformats.org/officeDocument/2006/relationships/image" Target="/word/media/d48630e3-cdd5-450e-8c10-f035fbe8cca6.png" Id="Rea3d28cace334584" /></Relationships>
</file>