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aed048f1db4f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d0179c75e043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Jablonkowo,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3f940f973c44f1" /><Relationship Type="http://schemas.openxmlformats.org/officeDocument/2006/relationships/numbering" Target="/word/numbering.xml" Id="Rb2d5de6ebd8c4dcc" /><Relationship Type="http://schemas.openxmlformats.org/officeDocument/2006/relationships/settings" Target="/word/settings.xml" Id="R4b0d817008eb40ed" /><Relationship Type="http://schemas.openxmlformats.org/officeDocument/2006/relationships/image" Target="/word/media/f80b4b93-defd-4777-bb9c-6e0b29c862f7.png" Id="Ra0d0179c75e04385" /></Relationships>
</file>