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a1b1e699e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d0ec0eb5c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Jablonskie,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70a8b5c004dc7" /><Relationship Type="http://schemas.openxmlformats.org/officeDocument/2006/relationships/numbering" Target="/word/numbering.xml" Id="R3352a1ae3b294d25" /><Relationship Type="http://schemas.openxmlformats.org/officeDocument/2006/relationships/settings" Target="/word/settings.xml" Id="R5a6230a448b044a5" /><Relationship Type="http://schemas.openxmlformats.org/officeDocument/2006/relationships/image" Target="/word/media/ccacfb3d-ffb6-461c-a09c-68dd3e519c16.png" Id="Rb27d0ec0eb5c44a3" /></Relationships>
</file>