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5a776f166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327ee1da7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e67da427d43d0" /><Relationship Type="http://schemas.openxmlformats.org/officeDocument/2006/relationships/numbering" Target="/word/numbering.xml" Id="R8a2cf013888446b9" /><Relationship Type="http://schemas.openxmlformats.org/officeDocument/2006/relationships/settings" Target="/word/settings.xml" Id="R735ae28234ac4edd" /><Relationship Type="http://schemas.openxmlformats.org/officeDocument/2006/relationships/image" Target="/word/media/b615490a-ed7a-407f-ad14-041a18f0b800.png" Id="R956327ee1da743cb" /></Relationships>
</file>