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852488510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92599efd1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Jachronka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5cb3469104a46" /><Relationship Type="http://schemas.openxmlformats.org/officeDocument/2006/relationships/numbering" Target="/word/numbering.xml" Id="Rb001ccc4f8f94d9e" /><Relationship Type="http://schemas.openxmlformats.org/officeDocument/2006/relationships/settings" Target="/word/settings.xml" Id="R48f6a7ec73bb43bc" /><Relationship Type="http://schemas.openxmlformats.org/officeDocument/2006/relationships/image" Target="/word/media/eefee21d-fd21-406d-8611-d36048f41465.png" Id="Ra1192599efd14671" /></Relationships>
</file>