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c78533e77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8776faf2a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72350178e4712" /><Relationship Type="http://schemas.openxmlformats.org/officeDocument/2006/relationships/numbering" Target="/word/numbering.xml" Id="R07c63fd7b8784fee" /><Relationship Type="http://schemas.openxmlformats.org/officeDocument/2006/relationships/settings" Target="/word/settings.xml" Id="R6b1f5fe5ec184deb" /><Relationship Type="http://schemas.openxmlformats.org/officeDocument/2006/relationships/image" Target="/word/media/3ba383a0-802c-497d-93a0-77955696b8e3.png" Id="Rbdd8776faf2a4d0d" /></Relationships>
</file>