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75e815740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5c7a2d86f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43ac9ac014df4" /><Relationship Type="http://schemas.openxmlformats.org/officeDocument/2006/relationships/numbering" Target="/word/numbering.xml" Id="Rac4deffa1d544e6f" /><Relationship Type="http://schemas.openxmlformats.org/officeDocument/2006/relationships/settings" Target="/word/settings.xml" Id="R1cc6f493197e46a3" /><Relationship Type="http://schemas.openxmlformats.org/officeDocument/2006/relationships/image" Target="/word/media/014e46cb-189d-4152-b1cd-0b2376b86bf4.png" Id="R7225c7a2d86f4ca6" /></Relationships>
</file>