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1576f2275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4365185a0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3403a83d940ce" /><Relationship Type="http://schemas.openxmlformats.org/officeDocument/2006/relationships/numbering" Target="/word/numbering.xml" Id="Rb2fa9bd904ba446b" /><Relationship Type="http://schemas.openxmlformats.org/officeDocument/2006/relationships/settings" Target="/word/settings.xml" Id="Rcabb2218911b4903" /><Relationship Type="http://schemas.openxmlformats.org/officeDocument/2006/relationships/image" Target="/word/media/5fe491d5-cf29-4373-ba36-c08b8136d620.png" Id="Rda14365185a0490e" /></Relationships>
</file>