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a1cb2de49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a0113869d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4f1ba30ee4ef7" /><Relationship Type="http://schemas.openxmlformats.org/officeDocument/2006/relationships/numbering" Target="/word/numbering.xml" Id="R25e09772860d49e8" /><Relationship Type="http://schemas.openxmlformats.org/officeDocument/2006/relationships/settings" Target="/word/settings.xml" Id="R21dbe5df7f9c4dda" /><Relationship Type="http://schemas.openxmlformats.org/officeDocument/2006/relationships/image" Target="/word/media/dff8ae97-059a-48d6-a459-24a0520507d1.png" Id="R2d2a0113869d4f77" /></Relationships>
</file>