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63338c5d8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de8f1c982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Jagodnia,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921885a6749d2" /><Relationship Type="http://schemas.openxmlformats.org/officeDocument/2006/relationships/numbering" Target="/word/numbering.xml" Id="R768b5d0006154492" /><Relationship Type="http://schemas.openxmlformats.org/officeDocument/2006/relationships/settings" Target="/word/settings.xml" Id="R38977a5931fa4510" /><Relationship Type="http://schemas.openxmlformats.org/officeDocument/2006/relationships/image" Target="/word/media/9b21e8a7-32c1-465b-b8be-ce0eea6ecbfe.png" Id="R9b4de8f1c982430e" /></Relationships>
</file>