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9f9494c19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d9373095f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076fb62a74d7d" /><Relationship Type="http://schemas.openxmlformats.org/officeDocument/2006/relationships/numbering" Target="/word/numbering.xml" Id="R84d704a4d8234069" /><Relationship Type="http://schemas.openxmlformats.org/officeDocument/2006/relationships/settings" Target="/word/settings.xml" Id="R798039e4959f4ff4" /><Relationship Type="http://schemas.openxmlformats.org/officeDocument/2006/relationships/image" Target="/word/media/f20d43e1-20bc-454e-8593-7de4b274a94d.png" Id="Ra88d9373095f4f75" /></Relationships>
</file>