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c211eb696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ae8b4cbe4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8079b2b184d9c" /><Relationship Type="http://schemas.openxmlformats.org/officeDocument/2006/relationships/numbering" Target="/word/numbering.xml" Id="Rf859286d17ed4baa" /><Relationship Type="http://schemas.openxmlformats.org/officeDocument/2006/relationships/settings" Target="/word/settings.xml" Id="R9daf8d56df484fa2" /><Relationship Type="http://schemas.openxmlformats.org/officeDocument/2006/relationships/image" Target="/word/media/23b40f6d-d5ae-4f9e-8c75-c8673abe007a.png" Id="Rcb4ae8b4cbe449a5" /></Relationships>
</file>