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d9d5ce77354b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cf8cde29174f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Jakubowo Lubinskie,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2fe6ab96614e66" /><Relationship Type="http://schemas.openxmlformats.org/officeDocument/2006/relationships/numbering" Target="/word/numbering.xml" Id="R694f31fd8f2148e8" /><Relationship Type="http://schemas.openxmlformats.org/officeDocument/2006/relationships/settings" Target="/word/settings.xml" Id="Rb405c677648e4b0f" /><Relationship Type="http://schemas.openxmlformats.org/officeDocument/2006/relationships/image" Target="/word/media/d5b3db49-f326-430b-95dd-b175aae3692b.png" Id="Rf5cf8cde29174fa2" /></Relationships>
</file>