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49f678c13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35c1c296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f4c2addff48b9" /><Relationship Type="http://schemas.openxmlformats.org/officeDocument/2006/relationships/numbering" Target="/word/numbering.xml" Id="Rea42f37883394bfd" /><Relationship Type="http://schemas.openxmlformats.org/officeDocument/2006/relationships/settings" Target="/word/settings.xml" Id="R18b5863eb1494acb" /><Relationship Type="http://schemas.openxmlformats.org/officeDocument/2006/relationships/image" Target="/word/media/b1f1582a-4bd0-4116-8298-beee61f1ec7b.png" Id="Rea435c1c29694489" /></Relationships>
</file>