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dc345d07f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d5ca8da7d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b3b6234f84121" /><Relationship Type="http://schemas.openxmlformats.org/officeDocument/2006/relationships/numbering" Target="/word/numbering.xml" Id="R5b43144d12c34b8c" /><Relationship Type="http://schemas.openxmlformats.org/officeDocument/2006/relationships/settings" Target="/word/settings.xml" Id="R651f6da1fd724601" /><Relationship Type="http://schemas.openxmlformats.org/officeDocument/2006/relationships/image" Target="/word/media/6d939d62-1da7-41cc-8272-d49de67356ba.png" Id="Rf12d5ca8da7d467f" /></Relationships>
</file>