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d8a4bd5c2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19475b75d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Jancewicze,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b9bd9e76a43e1" /><Relationship Type="http://schemas.openxmlformats.org/officeDocument/2006/relationships/numbering" Target="/word/numbering.xml" Id="R13fbab9df1f24be0" /><Relationship Type="http://schemas.openxmlformats.org/officeDocument/2006/relationships/settings" Target="/word/settings.xml" Id="Rf0a96435caec45cd" /><Relationship Type="http://schemas.openxmlformats.org/officeDocument/2006/relationships/image" Target="/word/media/bbb91535-22b8-4841-a6a9-b8391cb84084.png" Id="R94619475b75d4f8d" /></Relationships>
</file>