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ac31e8e93842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a27af88f2e4f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Jania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84112543b84eff" /><Relationship Type="http://schemas.openxmlformats.org/officeDocument/2006/relationships/numbering" Target="/word/numbering.xml" Id="Rf3489f98737f4adf" /><Relationship Type="http://schemas.openxmlformats.org/officeDocument/2006/relationships/settings" Target="/word/settings.xml" Id="Rf68137cc49d44fc4" /><Relationship Type="http://schemas.openxmlformats.org/officeDocument/2006/relationships/image" Target="/word/media/16f9f538-b401-4ad4-bdaa-d970377f082d.png" Id="Rcaa27af88f2e4fda" /></Relationships>
</file>