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2b868f2c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df3207c37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565b2542c4404" /><Relationship Type="http://schemas.openxmlformats.org/officeDocument/2006/relationships/numbering" Target="/word/numbering.xml" Id="Rfe3b2926dc9b4694" /><Relationship Type="http://schemas.openxmlformats.org/officeDocument/2006/relationships/settings" Target="/word/settings.xml" Id="R4dc52b50b6b24ad2" /><Relationship Type="http://schemas.openxmlformats.org/officeDocument/2006/relationships/image" Target="/word/media/f2c26656-359f-4091-8657-49b8211fbd96.png" Id="R169df3207c374ca2" /></Relationships>
</file>