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28f0c2191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9fd41372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367f929914d0e" /><Relationship Type="http://schemas.openxmlformats.org/officeDocument/2006/relationships/numbering" Target="/word/numbering.xml" Id="R25de948d5eb34602" /><Relationship Type="http://schemas.openxmlformats.org/officeDocument/2006/relationships/settings" Target="/word/settings.xml" Id="Rd90fd7e7a801482c" /><Relationship Type="http://schemas.openxmlformats.org/officeDocument/2006/relationships/image" Target="/word/media/c18cd703-8721-4224-b8c1-11fb8bf30dc2.png" Id="R940b9fd413724fbd" /></Relationships>
</file>