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a84c18e14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3836547d4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841ea41bd4f4f" /><Relationship Type="http://schemas.openxmlformats.org/officeDocument/2006/relationships/numbering" Target="/word/numbering.xml" Id="R36273fc135e841ee" /><Relationship Type="http://schemas.openxmlformats.org/officeDocument/2006/relationships/settings" Target="/word/settings.xml" Id="R62babce8c09f4017" /><Relationship Type="http://schemas.openxmlformats.org/officeDocument/2006/relationships/image" Target="/word/media/95064e25-fbf3-4d1b-9033-97e734ae3793.png" Id="Refe3836547d44633" /></Relationships>
</file>