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b4eb4f4b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d47aae6a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8898a6a564514" /><Relationship Type="http://schemas.openxmlformats.org/officeDocument/2006/relationships/numbering" Target="/word/numbering.xml" Id="R8c2c01de389f4f0f" /><Relationship Type="http://schemas.openxmlformats.org/officeDocument/2006/relationships/settings" Target="/word/settings.xml" Id="R46e7b8dc266b459b" /><Relationship Type="http://schemas.openxmlformats.org/officeDocument/2006/relationships/image" Target="/word/media/c31d491d-d2e5-41c1-ab74-e8f691076ea6.png" Id="Rc607d47aae6a4d6c" /></Relationships>
</file>