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1d165e809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23f16e5c3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Jarnoltowo,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226ee0417454d" /><Relationship Type="http://schemas.openxmlformats.org/officeDocument/2006/relationships/numbering" Target="/word/numbering.xml" Id="R23f1b4d7f0a54336" /><Relationship Type="http://schemas.openxmlformats.org/officeDocument/2006/relationships/settings" Target="/word/settings.xml" Id="R718416c114904a98" /><Relationship Type="http://schemas.openxmlformats.org/officeDocument/2006/relationships/image" Target="/word/media/9cc55b37-80f2-42bd-adf6-70fc20e630ba.png" Id="R9a623f16e5c342fc" /></Relationships>
</file>