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ff027cbde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c17503edc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3c86e05824cec" /><Relationship Type="http://schemas.openxmlformats.org/officeDocument/2006/relationships/numbering" Target="/word/numbering.xml" Id="R4fc0c2f308d648c4" /><Relationship Type="http://schemas.openxmlformats.org/officeDocument/2006/relationships/settings" Target="/word/settings.xml" Id="R132de40fb0b64904" /><Relationship Type="http://schemas.openxmlformats.org/officeDocument/2006/relationships/image" Target="/word/media/49ed745d-5855-4933-bb6f-48318ff307b6.png" Id="R0ffc17503edc4f5c" /></Relationships>
</file>