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98c8fdee5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cbd3f1439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f51e3c1ed4242" /><Relationship Type="http://schemas.openxmlformats.org/officeDocument/2006/relationships/numbering" Target="/word/numbering.xml" Id="R377f3f2590564bd2" /><Relationship Type="http://schemas.openxmlformats.org/officeDocument/2006/relationships/settings" Target="/word/settings.xml" Id="R56ab08b24f174eb0" /><Relationship Type="http://schemas.openxmlformats.org/officeDocument/2006/relationships/image" Target="/word/media/e2c0547b-ab10-4656-9be0-0d06dc9a0713.png" Id="R749cbd3f14394242" /></Relationships>
</file>