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2e752b78e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76619ab9e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f8d6a9314464c" /><Relationship Type="http://schemas.openxmlformats.org/officeDocument/2006/relationships/numbering" Target="/word/numbering.xml" Id="R379bbbe60bca48de" /><Relationship Type="http://schemas.openxmlformats.org/officeDocument/2006/relationships/settings" Target="/word/settings.xml" Id="Red9367eaa5444c3c" /><Relationship Type="http://schemas.openxmlformats.org/officeDocument/2006/relationships/image" Target="/word/media/9016e8e5-d878-4d17-b526-ecc7c9467c3c.png" Id="R89d76619ab9e42e3" /></Relationships>
</file>