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8ceeb3ac9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64aa903ea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8afae873b4ac9" /><Relationship Type="http://schemas.openxmlformats.org/officeDocument/2006/relationships/numbering" Target="/word/numbering.xml" Id="R2e9fa1ec10b045af" /><Relationship Type="http://schemas.openxmlformats.org/officeDocument/2006/relationships/settings" Target="/word/settings.xml" Id="R51d458d2c39d4738" /><Relationship Type="http://schemas.openxmlformats.org/officeDocument/2006/relationships/image" Target="/word/media/ecad183a-f6f1-4c19-8fa8-67b3ce0d4ba7.png" Id="Rf6064aa903ea4994" /></Relationships>
</file>