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e5ff4415d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0cbdf0c67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1dfbe4f354b9b" /><Relationship Type="http://schemas.openxmlformats.org/officeDocument/2006/relationships/numbering" Target="/word/numbering.xml" Id="Rdad1b83f88724f55" /><Relationship Type="http://schemas.openxmlformats.org/officeDocument/2006/relationships/settings" Target="/word/settings.xml" Id="R209c675531bc47f0" /><Relationship Type="http://schemas.openxmlformats.org/officeDocument/2006/relationships/image" Target="/word/media/bf27f794-21f7-4276-90af-4b0b7c814f2c.png" Id="Rdb30cbdf0c674297" /></Relationships>
</file>