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b5afd512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dd0e7dcb9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Jasionka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e93d7983a4b77" /><Relationship Type="http://schemas.openxmlformats.org/officeDocument/2006/relationships/numbering" Target="/word/numbering.xml" Id="R290dd9b59b9b4a17" /><Relationship Type="http://schemas.openxmlformats.org/officeDocument/2006/relationships/settings" Target="/word/settings.xml" Id="R3dcdf13f790b41f1" /><Relationship Type="http://schemas.openxmlformats.org/officeDocument/2006/relationships/image" Target="/word/media/1b0ebbdc-6e49-4374-9bf2-39308d14c7f5.png" Id="Rbfddd0e7dcb94b50" /></Relationships>
</file>