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6514ceaef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9bcc9adf0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Jasiowa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2e1d91bc2472a" /><Relationship Type="http://schemas.openxmlformats.org/officeDocument/2006/relationships/numbering" Target="/word/numbering.xml" Id="R316f4872becb47a1" /><Relationship Type="http://schemas.openxmlformats.org/officeDocument/2006/relationships/settings" Target="/word/settings.xml" Id="R9a0c37b0aa15474a" /><Relationship Type="http://schemas.openxmlformats.org/officeDocument/2006/relationships/image" Target="/word/media/6a4a9000-931d-4d6e-a2aa-171d1f54d656.png" Id="Rbb59bcc9adf04003" /></Relationships>
</file>