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061c6f2c849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50c2e367a442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1b7469611a4054" /><Relationship Type="http://schemas.openxmlformats.org/officeDocument/2006/relationships/numbering" Target="/word/numbering.xml" Id="Re4c529d99ce14d60" /><Relationship Type="http://schemas.openxmlformats.org/officeDocument/2006/relationships/settings" Target="/word/settings.xml" Id="R0309483c0fdb4b78" /><Relationship Type="http://schemas.openxmlformats.org/officeDocument/2006/relationships/image" Target="/word/media/adcc2b2f-8def-4632-8b0c-18c1df58b306.png" Id="R8250c2e367a442c6" /></Relationships>
</file>