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e6d9b0571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eeae82b09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6d0f35afe4c2c" /><Relationship Type="http://schemas.openxmlformats.org/officeDocument/2006/relationships/numbering" Target="/word/numbering.xml" Id="R8168eafdf9454369" /><Relationship Type="http://schemas.openxmlformats.org/officeDocument/2006/relationships/settings" Target="/word/settings.xml" Id="Rba3795e5a7584be3" /><Relationship Type="http://schemas.openxmlformats.org/officeDocument/2006/relationships/image" Target="/word/media/ebb29958-e178-495e-8c4e-023b47e8b720.png" Id="Rc6aeeae82b094b20" /></Relationships>
</file>