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c801aa19541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67a9a23a5543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Jastrzebniki,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f4e28e5394a85" /><Relationship Type="http://schemas.openxmlformats.org/officeDocument/2006/relationships/numbering" Target="/word/numbering.xml" Id="R92fca5f005e14ef7" /><Relationship Type="http://schemas.openxmlformats.org/officeDocument/2006/relationships/settings" Target="/word/settings.xml" Id="Rd1f677385a9b4515" /><Relationship Type="http://schemas.openxmlformats.org/officeDocument/2006/relationships/image" Target="/word/media/a959d692-430c-433c-a0ea-54c051ac51ba.png" Id="Ra467a9a23a554328" /></Relationships>
</file>