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50f262e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f8d7d9f08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Jatwiez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0211196f1449b" /><Relationship Type="http://schemas.openxmlformats.org/officeDocument/2006/relationships/numbering" Target="/word/numbering.xml" Id="R5e3a8abee9054a6d" /><Relationship Type="http://schemas.openxmlformats.org/officeDocument/2006/relationships/settings" Target="/word/settings.xml" Id="Rc6c766153cc84070" /><Relationship Type="http://schemas.openxmlformats.org/officeDocument/2006/relationships/image" Target="/word/media/a5a970c8-db24-40e5-8bdf-1eeba73c8f29.png" Id="Rb9bf8d7d9f08417e" /></Relationships>
</file>