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c56086048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4931d1b58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 Opatowski,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de429a7ec433b" /><Relationship Type="http://schemas.openxmlformats.org/officeDocument/2006/relationships/numbering" Target="/word/numbering.xml" Id="R04992456c75746e7" /><Relationship Type="http://schemas.openxmlformats.org/officeDocument/2006/relationships/settings" Target="/word/settings.xml" Id="R358e808e7cfd4cfb" /><Relationship Type="http://schemas.openxmlformats.org/officeDocument/2006/relationships/image" Target="/word/media/548fd2d4-3fab-451c-9ccf-7bab7e19adfc.png" Id="R3ed4931d1b5845f6" /></Relationships>
</file>