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8d025a0c8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8012ca297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Jawornik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e810271b349e3" /><Relationship Type="http://schemas.openxmlformats.org/officeDocument/2006/relationships/numbering" Target="/word/numbering.xml" Id="Rb86c6796619f4fe0" /><Relationship Type="http://schemas.openxmlformats.org/officeDocument/2006/relationships/settings" Target="/word/settings.xml" Id="R4b6e2c3b1e984bd9" /><Relationship Type="http://schemas.openxmlformats.org/officeDocument/2006/relationships/image" Target="/word/media/d7b9549c-3509-4bf3-b611-8e6dfb0c5f55.png" Id="Rbdb8012ca29741ee" /></Relationships>
</file>