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a167307d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d71aa96c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5befc2604ea1" /><Relationship Type="http://schemas.openxmlformats.org/officeDocument/2006/relationships/numbering" Target="/word/numbering.xml" Id="R5c702c460a664a31" /><Relationship Type="http://schemas.openxmlformats.org/officeDocument/2006/relationships/settings" Target="/word/settings.xml" Id="Rd29833faf815407f" /><Relationship Type="http://schemas.openxmlformats.org/officeDocument/2006/relationships/image" Target="/word/media/06e411c1-7ee9-4eeb-bc5b-249b3d8b6cfb.png" Id="R5b2d71aa96cb4211" /></Relationships>
</file>